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F7D3A" w14:textId="77777777" w:rsidR="00514B4D" w:rsidRDefault="002220F2" w:rsidP="002220F2">
      <w:pPr>
        <w:pStyle w:val="Heading1"/>
      </w:pPr>
      <w:r>
        <w:t xml:space="preserve">Math </w:t>
      </w:r>
      <w:r w:rsidR="007E74C2">
        <w:t>223</w:t>
      </w:r>
      <w:r>
        <w:t xml:space="preserve"> — </w:t>
      </w:r>
      <w:r w:rsidR="007E74C2">
        <w:t xml:space="preserve">Hour </w:t>
      </w:r>
      <w:r>
        <w:t xml:space="preserve">Exam </w:t>
      </w:r>
      <w:r w:rsidR="007E74C2">
        <w:t>1</w:t>
      </w:r>
    </w:p>
    <w:p w14:paraId="4C23D5CA" w14:textId="77777777" w:rsidR="002220F2" w:rsidRDefault="007E74C2" w:rsidP="002220F2">
      <w:pPr>
        <w:pStyle w:val="ExamDate"/>
      </w:pPr>
      <w:r>
        <w:t>October</w:t>
      </w:r>
      <w:r w:rsidR="002220F2">
        <w:t xml:space="preserve"> </w:t>
      </w:r>
      <w:r>
        <w:t>6</w:t>
      </w:r>
      <w:r w:rsidR="002220F2">
        <w:t xml:space="preserve">, </w:t>
      </w:r>
      <w:r>
        <w:t>2016</w:t>
      </w:r>
    </w:p>
    <w:p w14:paraId="15CD774F" w14:textId="77777777" w:rsidR="002220F2" w:rsidRDefault="002220F2" w:rsidP="002220F2">
      <w:pPr>
        <w:pStyle w:val="BodyText"/>
      </w:pPr>
      <w:r>
        <w:rPr>
          <w:b/>
          <w:bCs/>
        </w:rPr>
        <w:t>General Directions.</w:t>
      </w:r>
      <w:r>
        <w:t xml:space="preserve"> This is an open-book, open-notes, open-computer test. However, you may not communicate with any person, except me, during the test. Y</w:t>
      </w:r>
      <w:r w:rsidR="007E74C2">
        <w:t>ou have the full class period (75</w:t>
      </w:r>
      <w:r>
        <w:t xml:space="preserve"> minutes) in which to do the test. Put your answer to each question in the space provided (use the backs of pages if you need more space). Be sure to </w:t>
      </w:r>
      <w:r>
        <w:rPr>
          <w:b/>
          <w:bCs/>
        </w:rPr>
        <w:t>show</w:t>
      </w:r>
      <w:r>
        <w:t xml:space="preserve"> </w:t>
      </w:r>
      <w:r>
        <w:rPr>
          <w:b/>
          <w:bCs/>
        </w:rPr>
        <w:t>your</w:t>
      </w:r>
      <w:r>
        <w:t xml:space="preserve"> </w:t>
      </w:r>
      <w:r>
        <w:rPr>
          <w:b/>
          <w:bCs/>
        </w:rPr>
        <w:t>work</w:t>
      </w:r>
      <w:r>
        <w:t>! I give partial credit for incorrect answers if you show correct steps leading up to them; conversely, I do not give full credit even for correct answers if it is not clear that you understand where those answers come from. Good luck.</w:t>
      </w:r>
    </w:p>
    <w:p w14:paraId="0666CBC6" w14:textId="77777777" w:rsidR="002220F2" w:rsidRDefault="00DF6C0B" w:rsidP="002220F2">
      <w:pPr>
        <w:pStyle w:val="BodyText"/>
        <w:spacing w:after="360"/>
      </w:pPr>
      <w:r>
        <w:t>This test contains 6</w:t>
      </w:r>
      <w:r w:rsidR="002220F2">
        <w:t xml:space="preserve"> questions</w:t>
      </w:r>
      <w:r>
        <w:t xml:space="preserve"> (2 with two parts)</w:t>
      </w:r>
      <w:r w:rsidR="002220F2">
        <w:t xml:space="preserve"> on </w:t>
      </w:r>
      <w:r>
        <w:t>6</w:t>
      </w:r>
      <w:r w:rsidR="002220F2">
        <w:t xml:space="preserve"> pages.</w:t>
      </w:r>
    </w:p>
    <w:p w14:paraId="30A415A4" w14:textId="77777777" w:rsidR="007E74C2" w:rsidRDefault="007E74C2" w:rsidP="002220F2">
      <w:pPr>
        <w:pStyle w:val="HangingIndent"/>
      </w:pPr>
      <w:r>
        <w:rPr>
          <w:b/>
        </w:rPr>
        <w:t>Question 1</w:t>
      </w:r>
      <w:r>
        <w:t xml:space="preserve"> (1</w:t>
      </w:r>
      <w:r w:rsidR="00DF6C0B">
        <w:t>5</w:t>
      </w:r>
      <w:r>
        <w:t xml:space="preserve"> Points). Consider the helix</w:t>
      </w:r>
    </w:p>
    <w:p w14:paraId="21DEFC96" w14:textId="77777777" w:rsidR="007E74C2" w:rsidRPr="007E74C2" w:rsidRDefault="001C3416" w:rsidP="007E74C2">
      <w:pPr>
        <w:pStyle w:val="BodyTextIndent"/>
      </w:pPr>
      <m:oMathPara>
        <m:oMathParaPr>
          <m:jc m:val="center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2t,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 xml:space="preserve">2t, 7t </m:t>
                      </m:r>
                    </m:e>
                  </m:func>
                </m:e>
              </m:func>
            </m:e>
          </m:d>
        </m:oMath>
      </m:oMathPara>
    </w:p>
    <w:p w14:paraId="028CCF54" w14:textId="77777777" w:rsidR="007E74C2" w:rsidRPr="007E74C2" w:rsidRDefault="007E74C2" w:rsidP="007E74C2">
      <w:pPr>
        <w:pStyle w:val="BodyTextIndent"/>
      </w:pPr>
      <w:r>
        <w:t xml:space="preserve">Show that the tangents to this curve when </w:t>
      </w:r>
      <w:r w:rsidRPr="007E74C2">
        <w:rPr>
          <w:i/>
        </w:rPr>
        <w:t>t</w:t>
      </w:r>
      <w:r>
        <w:t xml:space="preserve"> is any integer multiple of π (i.e., when </w:t>
      </w:r>
      <w:r w:rsidRPr="007E74C2">
        <w:rPr>
          <w:i/>
        </w:rPr>
        <w:t>t</w:t>
      </w:r>
      <w:r>
        <w:t xml:space="preserve"> = 0, ±π, ±2π, ±3π, etc.) are all parallel to each other.</w:t>
      </w:r>
    </w:p>
    <w:p w14:paraId="6EFA6BE8" w14:textId="77777777" w:rsidR="007E74C2" w:rsidRDefault="007E74C2">
      <w:pPr>
        <w:rPr>
          <w:b/>
        </w:rPr>
      </w:pPr>
      <w:r>
        <w:rPr>
          <w:b/>
        </w:rPr>
        <w:br w:type="page"/>
      </w:r>
    </w:p>
    <w:p w14:paraId="180A8B70" w14:textId="77777777" w:rsidR="007E74C2" w:rsidRDefault="007E74C2" w:rsidP="002220F2">
      <w:pPr>
        <w:pStyle w:val="HangingIndent"/>
      </w:pPr>
      <w:r>
        <w:rPr>
          <w:b/>
        </w:rPr>
        <w:lastRenderedPageBreak/>
        <w:t>Question 2</w:t>
      </w:r>
      <w:r>
        <w:t xml:space="preserve"> (10 Points). Here are two lines in two dimensions:</w:t>
      </w:r>
    </w:p>
    <w:p w14:paraId="6793FE4F" w14:textId="77777777" w:rsidR="007E74C2" w:rsidRDefault="007E74C2" w:rsidP="007E74C2">
      <w:pPr>
        <w:pStyle w:val="BodyTextIndent"/>
        <w:ind w:left="1080"/>
      </w:pPr>
      <w:r>
        <w:t xml:space="preserve">L1: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1,3</m:t>
            </m:r>
          </m:e>
        </m:d>
        <m:r>
          <w:rPr>
            <w:rFonts w:ascii="Cambria Math" w:hAnsi="Cambria Math"/>
          </w:rPr>
          <m:t>+t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2,1</m:t>
            </m:r>
          </m:e>
        </m:d>
      </m:oMath>
    </w:p>
    <w:p w14:paraId="33900680" w14:textId="77777777" w:rsidR="007E74C2" w:rsidRDefault="007E74C2" w:rsidP="007E74C2">
      <w:pPr>
        <w:pStyle w:val="BodyTextIndent"/>
        <w:ind w:left="1080"/>
      </w:pPr>
      <w:r>
        <w:t xml:space="preserve">L2: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0,-2</m:t>
            </m:r>
          </m:e>
        </m:d>
        <m:r>
          <w:rPr>
            <w:rFonts w:ascii="Cambria Math" w:hAnsi="Cambria Math"/>
          </w:rPr>
          <m:t>+t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-1,3</m:t>
            </m:r>
          </m:e>
        </m:d>
      </m:oMath>
    </w:p>
    <w:p w14:paraId="37562242" w14:textId="77777777" w:rsidR="007E74C2" w:rsidRPr="007E74C2" w:rsidRDefault="007E74C2" w:rsidP="007E74C2">
      <w:pPr>
        <w:pStyle w:val="BodyTextIndent"/>
      </w:pPr>
      <w:r>
        <w:t>Find the cosine of the angle at which the lines intersect.</w:t>
      </w:r>
    </w:p>
    <w:p w14:paraId="7E6D1BEF" w14:textId="77777777" w:rsidR="001064BC" w:rsidRDefault="001064BC">
      <w:pPr>
        <w:rPr>
          <w:b/>
        </w:rPr>
      </w:pPr>
      <w:r>
        <w:rPr>
          <w:b/>
        </w:rPr>
        <w:br w:type="page"/>
      </w:r>
    </w:p>
    <w:p w14:paraId="3AD5977C" w14:textId="77777777" w:rsidR="004F638B" w:rsidRDefault="001064BC" w:rsidP="002220F2">
      <w:pPr>
        <w:pStyle w:val="HangingIndent"/>
      </w:pPr>
      <w:r>
        <w:rPr>
          <w:b/>
        </w:rPr>
        <w:t>Question 3</w:t>
      </w:r>
      <w:r w:rsidR="004F638B">
        <w:rPr>
          <w:b/>
        </w:rPr>
        <w:t>.</w:t>
      </w:r>
      <w:r w:rsidR="004F638B">
        <w:t xml:space="preserve"> Suppose the parabola defined by the equations</w:t>
      </w:r>
    </w:p>
    <w:p w14:paraId="2F214D09" w14:textId="77777777" w:rsidR="004F638B" w:rsidRPr="004F638B" w:rsidRDefault="001C3416" w:rsidP="004F638B">
      <w:pPr>
        <w:pStyle w:val="BodyTextIndent"/>
      </w:pPr>
      <m:oMathPara>
        <m:oMathParaPr>
          <m:jc m:val="center"/>
        </m:oMathParaPr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z=2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+1,</m:t>
                </m:r>
              </m:e>
              <m:e>
                <m:r>
                  <w:rPr>
                    <w:rFonts w:ascii="Cambria Math" w:hAnsi="Cambria Math"/>
                  </w:rPr>
                  <m:t>y=0</m:t>
                </m:r>
              </m:e>
            </m:mr>
          </m:m>
        </m:oMath>
      </m:oMathPara>
    </w:p>
    <w:p w14:paraId="2B9515B5" w14:textId="68A93314" w:rsidR="001064BC" w:rsidRDefault="004F638B" w:rsidP="004F638B">
      <w:pPr>
        <w:pStyle w:val="BodyTextIndent"/>
      </w:pPr>
      <w:r>
        <w:t>in 3-dimensional space is rotated t</w:t>
      </w:r>
      <w:r w:rsidR="00E40DEA">
        <w:t xml:space="preserve">hrough a full circle around the </w:t>
      </w:r>
      <w:r w:rsidR="00E40DEA">
        <w:rPr>
          <w:i/>
        </w:rPr>
        <w:t>z</w:t>
      </w:r>
      <w:r>
        <w:t xml:space="preserve"> axis.</w:t>
      </w:r>
    </w:p>
    <w:p w14:paraId="116E8684" w14:textId="77777777" w:rsidR="004F638B" w:rsidRDefault="004F638B" w:rsidP="004F638B">
      <w:pPr>
        <w:pStyle w:val="BodyTextIndent"/>
      </w:pPr>
      <w:r w:rsidRPr="004F638B">
        <w:rPr>
          <w:u w:val="single"/>
        </w:rPr>
        <w:t>Part</w:t>
      </w:r>
      <w:r>
        <w:t xml:space="preserve"> </w:t>
      </w:r>
      <w:r w:rsidRPr="004F638B">
        <w:rPr>
          <w:u w:val="single"/>
        </w:rPr>
        <w:t>A</w:t>
      </w:r>
      <w:r>
        <w:t xml:space="preserve"> (5 Points). What is the name of the resulting surface?</w:t>
      </w:r>
    </w:p>
    <w:p w14:paraId="582B2D8C" w14:textId="77777777" w:rsidR="004F638B" w:rsidRDefault="004F638B" w:rsidP="004F638B">
      <w:pPr>
        <w:pStyle w:val="BodyTextIndent"/>
      </w:pPr>
    </w:p>
    <w:p w14:paraId="0B7F4B86" w14:textId="77777777" w:rsidR="004F638B" w:rsidRDefault="004F638B" w:rsidP="004F638B">
      <w:pPr>
        <w:pStyle w:val="BodyTextIndent"/>
      </w:pPr>
    </w:p>
    <w:p w14:paraId="2D810A3B" w14:textId="77777777" w:rsidR="004F638B" w:rsidRDefault="004F638B" w:rsidP="004F638B">
      <w:pPr>
        <w:pStyle w:val="BodyTextIndent"/>
      </w:pPr>
    </w:p>
    <w:p w14:paraId="4A7235E7" w14:textId="77777777" w:rsidR="004F638B" w:rsidRDefault="004F638B" w:rsidP="004F638B">
      <w:pPr>
        <w:pStyle w:val="BodyTextIndent"/>
      </w:pPr>
    </w:p>
    <w:p w14:paraId="1A8AA8CD" w14:textId="798F1909" w:rsidR="004F638B" w:rsidRPr="004F638B" w:rsidRDefault="004F638B" w:rsidP="004F638B">
      <w:pPr>
        <w:pStyle w:val="BodyTextIndent"/>
      </w:pPr>
      <w:r w:rsidRPr="004F638B">
        <w:rPr>
          <w:u w:val="single"/>
        </w:rPr>
        <w:t>Part</w:t>
      </w:r>
      <w:r>
        <w:t xml:space="preserve"> </w:t>
      </w:r>
      <w:r w:rsidRPr="004F638B">
        <w:rPr>
          <w:u w:val="single"/>
        </w:rPr>
        <w:t>B</w:t>
      </w:r>
      <w:r>
        <w:t xml:space="preserve"> (10 Points). Give an equation that describes the resulting surface</w:t>
      </w:r>
      <w:r w:rsidR="0059027C">
        <w:t>, and explain in a sentence or two the thinking by which you found that equation</w:t>
      </w:r>
      <w:r>
        <w:t>.</w:t>
      </w:r>
    </w:p>
    <w:p w14:paraId="547A77B2" w14:textId="77777777" w:rsidR="004F638B" w:rsidRDefault="004F638B">
      <w:pPr>
        <w:rPr>
          <w:b/>
        </w:rPr>
      </w:pPr>
      <w:r>
        <w:rPr>
          <w:b/>
        </w:rPr>
        <w:br w:type="page"/>
      </w:r>
    </w:p>
    <w:p w14:paraId="794EBC7B" w14:textId="77777777" w:rsidR="004F638B" w:rsidRPr="004F638B" w:rsidRDefault="004F638B" w:rsidP="00DF6C0B">
      <w:pPr>
        <w:pStyle w:val="HangingIndent"/>
      </w:pPr>
      <w:r>
        <w:rPr>
          <w:b/>
        </w:rPr>
        <w:t>Question 4</w:t>
      </w:r>
      <w:r w:rsidR="00DF6C0B">
        <w:t xml:space="preserve"> (10 Points).</w:t>
      </w:r>
      <w:r>
        <w:t xml:space="preserve"> A bird is traveling with velocity 4 miles per hour east, 4 miles per hour south, and 2 miles per hour down</w:t>
      </w:r>
      <w:r w:rsidR="00AB0EE3">
        <w:t xml:space="preserve">ward, described by the vector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4, 4, -2 </m:t>
            </m:r>
          </m:e>
        </m:d>
      </m:oMath>
      <w:r>
        <w:t>.</w:t>
      </w:r>
      <w:r w:rsidR="00DF6C0B" w:rsidRPr="00DF6C0B">
        <w:rPr>
          <w:szCs w:val="20"/>
        </w:rPr>
        <w:t xml:space="preserve"> </w:t>
      </w:r>
      <w:r w:rsidR="00AB0EE3">
        <w:t>Find a unit vector that points in the direction the bird is moving.</w:t>
      </w:r>
    </w:p>
    <w:p w14:paraId="5CA1AC33" w14:textId="77777777" w:rsidR="00AB0EE3" w:rsidRDefault="00AB0EE3">
      <w:pPr>
        <w:rPr>
          <w:b/>
        </w:rPr>
      </w:pPr>
      <w:r>
        <w:rPr>
          <w:b/>
        </w:rPr>
        <w:br w:type="page"/>
      </w:r>
    </w:p>
    <w:p w14:paraId="4158018F" w14:textId="77777777" w:rsidR="00AB0EE3" w:rsidRDefault="00AB0EE3" w:rsidP="002220F2">
      <w:pPr>
        <w:pStyle w:val="HangingIndent"/>
      </w:pPr>
      <w:r>
        <w:rPr>
          <w:b/>
        </w:rPr>
        <w:t>Question 5.</w:t>
      </w:r>
      <w:r>
        <w:t xml:space="preserve"> A certain plane has normal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2, -1, 2 </m:t>
            </m:r>
          </m:e>
        </m:d>
      </m:oMath>
      <w:r>
        <w:t xml:space="preserve"> and contains points (</w:t>
      </w:r>
      <w:r w:rsidR="003A2A13">
        <w:t>1, 1, 1 ) and</w:t>
      </w:r>
      <w:r w:rsidR="003A2A13">
        <w:br/>
        <w:t xml:space="preserve">( 2, 3, 4 ). The vector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2, 3, 4 </m:t>
            </m:r>
          </m:e>
        </m:d>
        <m:r>
          <w:rPr>
            <w:rFonts w:ascii="Cambria Math" w:hAnsi="Cambria Math"/>
          </w:rPr>
          <m:t>–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1, 1, 1 </m:t>
            </m:r>
          </m:e>
        </m:d>
        <m:r>
          <w:rPr>
            <w:rFonts w:ascii="Cambria Math" w:hAnsi="Cambria Math"/>
          </w:rPr>
          <m:t xml:space="preserve">= 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1, 2, 3 </m:t>
            </m:r>
          </m:e>
        </m:d>
      </m:oMath>
      <w:r w:rsidR="003A2A13">
        <w:t xml:space="preserve"> is thus parallel to the plane.</w:t>
      </w:r>
    </w:p>
    <w:p w14:paraId="6840AD67" w14:textId="77777777" w:rsidR="003A2A13" w:rsidRDefault="003A2A13" w:rsidP="003A2A13">
      <w:pPr>
        <w:pStyle w:val="BodyTextIndent"/>
      </w:pPr>
      <w:r w:rsidRPr="003A2A13">
        <w:rPr>
          <w:u w:val="single"/>
        </w:rPr>
        <w:t>Part</w:t>
      </w:r>
      <w:r>
        <w:t xml:space="preserve"> </w:t>
      </w:r>
      <w:r w:rsidRPr="003A2A13">
        <w:rPr>
          <w:u w:val="single"/>
        </w:rPr>
        <w:t>A</w:t>
      </w:r>
      <w:r>
        <w:t xml:space="preserve"> (10 Points). Find another vector, not parallel to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1, 2, 3 </m:t>
            </m:r>
          </m:e>
        </m:d>
        <m:r>
          <w:rPr>
            <w:rFonts w:ascii="Cambria Math" w:hAnsi="Cambria Math"/>
          </w:rPr>
          <m:t>,</m:t>
        </m:r>
      </m:oMath>
      <w:r>
        <w:t xml:space="preserve"> that is also parallel to the plane.</w:t>
      </w:r>
    </w:p>
    <w:p w14:paraId="14493C2F" w14:textId="77777777" w:rsidR="003A2A13" w:rsidRDefault="003A2A13" w:rsidP="003A2A13">
      <w:pPr>
        <w:pStyle w:val="BodyTextIndent"/>
      </w:pPr>
    </w:p>
    <w:p w14:paraId="5896A2E7" w14:textId="77777777" w:rsidR="003A2A13" w:rsidRDefault="003A2A13" w:rsidP="003A2A13">
      <w:pPr>
        <w:pStyle w:val="BodyTextIndent"/>
      </w:pPr>
    </w:p>
    <w:p w14:paraId="25F44ADE" w14:textId="77777777" w:rsidR="003A2A13" w:rsidRDefault="003A2A13" w:rsidP="003A2A13">
      <w:pPr>
        <w:pStyle w:val="BodyTextIndent"/>
      </w:pPr>
    </w:p>
    <w:p w14:paraId="27E8DD0C" w14:textId="77777777" w:rsidR="003A2A13" w:rsidRDefault="003A2A13" w:rsidP="003A2A13">
      <w:pPr>
        <w:pStyle w:val="BodyTextIndent"/>
      </w:pPr>
    </w:p>
    <w:p w14:paraId="2B74EA41" w14:textId="77777777" w:rsidR="003A2A13" w:rsidRDefault="003A2A13" w:rsidP="003A2A13">
      <w:pPr>
        <w:pStyle w:val="BodyTextIndent"/>
      </w:pPr>
    </w:p>
    <w:p w14:paraId="3F4B91BC" w14:textId="77777777" w:rsidR="003A2A13" w:rsidRDefault="003A2A13" w:rsidP="003A2A13">
      <w:pPr>
        <w:pStyle w:val="BodyTextIndent"/>
      </w:pPr>
    </w:p>
    <w:p w14:paraId="5122B622" w14:textId="77777777" w:rsidR="003A2A13" w:rsidRDefault="003A2A13" w:rsidP="003A2A13">
      <w:pPr>
        <w:pStyle w:val="BodyTextIndent"/>
      </w:pPr>
    </w:p>
    <w:p w14:paraId="3BB21237" w14:textId="77777777" w:rsidR="003A2A13" w:rsidRDefault="003A2A13" w:rsidP="003A2A13">
      <w:pPr>
        <w:pStyle w:val="BodyTextIndent"/>
      </w:pPr>
    </w:p>
    <w:p w14:paraId="397195FB" w14:textId="77777777" w:rsidR="003A2A13" w:rsidRDefault="003A2A13" w:rsidP="003A2A13">
      <w:pPr>
        <w:pStyle w:val="BodyTextIndent"/>
      </w:pPr>
    </w:p>
    <w:p w14:paraId="55939B65" w14:textId="77777777" w:rsidR="003A2A13" w:rsidRDefault="003A2A13" w:rsidP="003A2A13">
      <w:pPr>
        <w:pStyle w:val="BodyTextIndent"/>
      </w:pPr>
    </w:p>
    <w:p w14:paraId="1ABD4A09" w14:textId="77777777" w:rsidR="003A2A13" w:rsidRDefault="003A2A13" w:rsidP="003A2A13">
      <w:pPr>
        <w:pStyle w:val="BodyTextIndent"/>
      </w:pPr>
    </w:p>
    <w:p w14:paraId="6ACDF4AA" w14:textId="77777777" w:rsidR="003A2A13" w:rsidRDefault="003A2A13" w:rsidP="003A2A13">
      <w:pPr>
        <w:pStyle w:val="BodyTextIndent"/>
      </w:pPr>
    </w:p>
    <w:p w14:paraId="7A2FFCD7" w14:textId="77777777" w:rsidR="003A2A13" w:rsidRPr="003A2A13" w:rsidRDefault="003A2A13" w:rsidP="003A2A13">
      <w:pPr>
        <w:pStyle w:val="BodyTextIndent"/>
      </w:pPr>
      <w:r w:rsidRPr="003A2A13">
        <w:rPr>
          <w:u w:val="single"/>
        </w:rPr>
        <w:t>Part</w:t>
      </w:r>
      <w:r>
        <w:t xml:space="preserve"> </w:t>
      </w:r>
      <w:r w:rsidRPr="003A2A13">
        <w:rPr>
          <w:u w:val="single"/>
        </w:rPr>
        <w:t>B</w:t>
      </w:r>
      <w:r>
        <w:t xml:space="preserve"> (</w:t>
      </w:r>
      <w:r w:rsidR="00DF6C0B">
        <w:t>5</w:t>
      </w:r>
      <w:r>
        <w:t xml:space="preserve"> Points). Give an equation for the plane.</w:t>
      </w:r>
    </w:p>
    <w:p w14:paraId="1E03B147" w14:textId="77777777" w:rsidR="003A2A13" w:rsidRDefault="003A2A13">
      <w:pPr>
        <w:rPr>
          <w:b/>
        </w:rPr>
      </w:pPr>
      <w:r>
        <w:rPr>
          <w:b/>
        </w:rPr>
        <w:br w:type="page"/>
      </w:r>
    </w:p>
    <w:p w14:paraId="0EB4BD4C" w14:textId="77777777" w:rsidR="003A2A13" w:rsidRDefault="003A2A13" w:rsidP="002220F2">
      <w:pPr>
        <w:pStyle w:val="HangingIndent"/>
      </w:pPr>
      <w:r>
        <w:rPr>
          <w:b/>
        </w:rPr>
        <w:t>Question 6</w:t>
      </w:r>
      <w:r w:rsidR="00AE48CA">
        <w:t xml:space="preserve"> (1</w:t>
      </w:r>
      <w:r w:rsidR="00DF6C0B">
        <w:t>0</w:t>
      </w:r>
      <w:r w:rsidR="00AE48CA">
        <w:t xml:space="preserve"> Points). Dr. Whowhatwherewhenwhyandhow’s all-in-one time machine and space ship is accelerating through space-time in such a manner that it’s velocity at time </w:t>
      </w:r>
      <w:r w:rsidR="00DF6C0B">
        <w:t>(as perceived by the occupants)</w:t>
      </w:r>
      <w:r w:rsidR="00DF6C0B">
        <w:rPr>
          <w:i/>
        </w:rPr>
        <w:t xml:space="preserve"> </w:t>
      </w:r>
      <w:r w:rsidR="00DF6C0B" w:rsidRPr="00DF6C0B">
        <w:rPr>
          <w:i/>
        </w:rPr>
        <w:t>t</w:t>
      </w:r>
      <w:r w:rsidR="00DF6C0B">
        <w:t xml:space="preserve"> </w:t>
      </w:r>
      <w:r w:rsidR="00AE48CA">
        <w:t>is</w:t>
      </w:r>
    </w:p>
    <w:p w14:paraId="46CED18B" w14:textId="77777777" w:rsidR="00AE48CA" w:rsidRPr="00AE48CA" w:rsidRDefault="001C3416" w:rsidP="00AE48CA">
      <w:pPr>
        <w:pStyle w:val="BodyTextIndent"/>
      </w:pPr>
      <m:oMathPara>
        <m:oMathParaPr>
          <m:jc m:val="center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4t, 1, 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rad>
              <m:r>
                <w:rPr>
                  <w:rFonts w:ascii="Cambria Math" w:hAnsi="Cambria Math"/>
                </w:rPr>
                <m:t>, 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</m:oMath>
      </m:oMathPara>
    </w:p>
    <w:p w14:paraId="07499F89" w14:textId="77777777" w:rsidR="002220F2" w:rsidRPr="002220F2" w:rsidRDefault="00AE48CA" w:rsidP="00DF6C0B">
      <w:pPr>
        <w:pStyle w:val="BodyTextIndent"/>
      </w:pPr>
      <w:r>
        <w:t>If the trip started at point (</w:t>
      </w:r>
      <w:r w:rsidR="00DF6C0B">
        <w:t>1</w:t>
      </w:r>
      <w:r>
        <w:t>,0</w:t>
      </w:r>
      <w:r w:rsidR="00DF6C0B">
        <w:t>,0,0)</w:t>
      </w:r>
      <w:r>
        <w:t xml:space="preserve"> when </w:t>
      </w:r>
      <w:bookmarkStart w:id="0" w:name="_GoBack"/>
      <w:r w:rsidRPr="00E40DEA">
        <w:rPr>
          <w:i/>
        </w:rPr>
        <w:t>t</w:t>
      </w:r>
      <w:bookmarkEnd w:id="0"/>
      <w:r>
        <w:t xml:space="preserve"> = 0, wh</w:t>
      </w:r>
      <w:r w:rsidR="00DF6C0B">
        <w:t>at point</w:t>
      </w:r>
      <w:r>
        <w:t xml:space="preserve"> will the Doctor be </w:t>
      </w:r>
      <w:r w:rsidR="00DF6C0B">
        <w:t xml:space="preserve">at </w:t>
      </w:r>
      <w:r>
        <w:t xml:space="preserve">when </w:t>
      </w:r>
      <w:r w:rsidRPr="00DF6C0B">
        <w:rPr>
          <w:i/>
        </w:rPr>
        <w:t>t</w:t>
      </w:r>
      <w:r>
        <w:t xml:space="preserve"> = </w:t>
      </w:r>
      <w:r w:rsidR="00DF6C0B">
        <w:t>4?</w:t>
      </w:r>
    </w:p>
    <w:p w14:paraId="2E79FCAC" w14:textId="77777777" w:rsidR="002220F2" w:rsidRPr="002220F2" w:rsidRDefault="002220F2" w:rsidP="002220F2">
      <w:pPr>
        <w:pStyle w:val="BodyText"/>
      </w:pPr>
    </w:p>
    <w:sectPr w:rsidR="002220F2" w:rsidRPr="002220F2" w:rsidSect="002220F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419BA" w14:textId="77777777" w:rsidR="001C3416" w:rsidRDefault="001C3416" w:rsidP="002220F2">
      <w:r>
        <w:separator/>
      </w:r>
    </w:p>
  </w:endnote>
  <w:endnote w:type="continuationSeparator" w:id="0">
    <w:p w14:paraId="5192362E" w14:textId="77777777" w:rsidR="001C3416" w:rsidRDefault="001C3416" w:rsidP="0022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E6BA9" w14:textId="77777777" w:rsidR="00DF6C0B" w:rsidRDefault="00DF6C0B" w:rsidP="007E74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D4E9EC" w14:textId="77777777" w:rsidR="00DF6C0B" w:rsidRDefault="00DF6C0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E020E" w14:textId="77777777" w:rsidR="00DF6C0B" w:rsidRDefault="00DF6C0B" w:rsidP="007E74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341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8D1DBE7" w14:textId="77777777" w:rsidR="00DF6C0B" w:rsidRDefault="00DF6C0B" w:rsidP="002220F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DDAA8" w14:textId="77777777" w:rsidR="001C3416" w:rsidRDefault="001C3416" w:rsidP="002220F2">
      <w:r>
        <w:separator/>
      </w:r>
    </w:p>
  </w:footnote>
  <w:footnote w:type="continuationSeparator" w:id="0">
    <w:p w14:paraId="2BA4BA0B" w14:textId="77777777" w:rsidR="001C3416" w:rsidRDefault="001C3416" w:rsidP="00222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02086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FA85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9EAA6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030C5D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958A6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8F38F5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D7AC5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A909E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642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1783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E8A5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C2"/>
    <w:rsid w:val="001064BC"/>
    <w:rsid w:val="001C3416"/>
    <w:rsid w:val="002220F2"/>
    <w:rsid w:val="0032084C"/>
    <w:rsid w:val="003A2A13"/>
    <w:rsid w:val="00400DA3"/>
    <w:rsid w:val="004F638B"/>
    <w:rsid w:val="00503B61"/>
    <w:rsid w:val="00514B4D"/>
    <w:rsid w:val="0059027C"/>
    <w:rsid w:val="00606194"/>
    <w:rsid w:val="007E74C2"/>
    <w:rsid w:val="009B5752"/>
    <w:rsid w:val="00AB0EE3"/>
    <w:rsid w:val="00AE48CA"/>
    <w:rsid w:val="00C03081"/>
    <w:rsid w:val="00DF6C0B"/>
    <w:rsid w:val="00E27D67"/>
    <w:rsid w:val="00E40DEA"/>
    <w:rsid w:val="00E43E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BDF3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20F2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0F2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0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220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xamDate">
    <w:name w:val="ExamDate"/>
    <w:basedOn w:val="Normal"/>
    <w:next w:val="BodyText"/>
    <w:autoRedefine/>
    <w:qFormat/>
    <w:rsid w:val="002220F2"/>
    <w:pPr>
      <w:spacing w:after="360"/>
      <w:jc w:val="center"/>
    </w:pPr>
  </w:style>
  <w:style w:type="paragraph" w:customStyle="1" w:styleId="hanging-indent-western">
    <w:name w:val="hanging-indent-western"/>
    <w:basedOn w:val="Normal"/>
    <w:rsid w:val="002220F2"/>
    <w:pPr>
      <w:spacing w:before="230"/>
      <w:ind w:left="360" w:hanging="360"/>
    </w:pPr>
    <w:rPr>
      <w:rFonts w:ascii="Times" w:hAnsi="Times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2220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220F2"/>
    <w:rPr>
      <w:sz w:val="24"/>
      <w:szCs w:val="24"/>
    </w:rPr>
  </w:style>
  <w:style w:type="paragraph" w:customStyle="1" w:styleId="HangingIndent">
    <w:name w:val="Hanging Indent"/>
    <w:basedOn w:val="Normal"/>
    <w:next w:val="BodyTextIndent"/>
    <w:qFormat/>
    <w:rsid w:val="00E27D67"/>
    <w:pPr>
      <w:spacing w:before="240"/>
      <w:ind w:left="360" w:hanging="360"/>
    </w:pPr>
  </w:style>
  <w:style w:type="paragraph" w:styleId="Header">
    <w:name w:val="header"/>
    <w:basedOn w:val="Normal"/>
    <w:link w:val="HeaderChar"/>
    <w:uiPriority w:val="99"/>
    <w:unhideWhenUsed/>
    <w:rsid w:val="002220F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606194"/>
    <w:pPr>
      <w:spacing w:before="160"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06194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220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20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0F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220F2"/>
  </w:style>
  <w:style w:type="paragraph" w:customStyle="1" w:styleId="Algorithm">
    <w:name w:val="Algorithm"/>
    <w:basedOn w:val="BodyText"/>
    <w:qFormat/>
    <w:rsid w:val="00503B6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200"/>
      <w:ind w:left="720"/>
      <w:contextualSpacing/>
    </w:pPr>
    <w:rPr>
      <w:rFonts w:ascii="Courier" w:hAnsi="Courier"/>
    </w:rPr>
  </w:style>
  <w:style w:type="character" w:customStyle="1" w:styleId="Code">
    <w:name w:val="Code"/>
    <w:basedOn w:val="DefaultParagraphFont"/>
    <w:uiPriority w:val="1"/>
    <w:qFormat/>
    <w:rsid w:val="00C03081"/>
    <w:rPr>
      <w:rFonts w:ascii="Courier" w:hAnsi="Courier"/>
      <w:sz w:val="24"/>
    </w:rPr>
  </w:style>
  <w:style w:type="character" w:styleId="PlaceholderText">
    <w:name w:val="Placeholder Text"/>
    <w:basedOn w:val="DefaultParagraphFont"/>
    <w:uiPriority w:val="99"/>
    <w:semiHidden/>
    <w:rsid w:val="007E74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4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4C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aldwin:Library:Application%20Support:Microsoft:Office:User%20Templates:My%20Templates:Ex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HD:Users:baldwin:Library:Application Support:Microsoft:Office:User Templates:My Templates:Exam.dotx</Template>
  <TotalTime>2</TotalTime>
  <Pages>6</Pages>
  <Words>354</Words>
  <Characters>2019</Characters>
  <Application>Microsoft Macintosh Word</Application>
  <DocSecurity>0</DocSecurity>
  <Lines>16</Lines>
  <Paragraphs>4</Paragraphs>
  <ScaleCrop>false</ScaleCrop>
  <Company>CIT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Baldwin</dc:creator>
  <cp:keywords/>
  <dc:description/>
  <cp:lastModifiedBy>Microsoft Office User</cp:lastModifiedBy>
  <cp:revision>2</cp:revision>
  <dcterms:created xsi:type="dcterms:W3CDTF">2018-02-19T16:10:00Z</dcterms:created>
  <dcterms:modified xsi:type="dcterms:W3CDTF">2018-02-19T16:10:00Z</dcterms:modified>
</cp:coreProperties>
</file>